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6EB9" w14:textId="05082872" w:rsidR="00084883" w:rsidRDefault="009420AC" w:rsidP="00084883">
      <w:pPr>
        <w:pStyle w:val="NormalWeb"/>
        <w:jc w:val="center"/>
      </w:pPr>
      <w:r>
        <w:rPr>
          <w:b/>
          <w:bCs/>
          <w:u w:val="single"/>
        </w:rPr>
        <w:t>The impact of the words we use</w:t>
      </w:r>
    </w:p>
    <w:p w14:paraId="685EE792" w14:textId="2C7B1539" w:rsidR="00084883" w:rsidRDefault="00084883" w:rsidP="00084883">
      <w:pPr>
        <w:pStyle w:val="NormalWeb"/>
      </w:pPr>
      <w:r>
        <w:t>When writing a document</w:t>
      </w:r>
      <w:r w:rsidR="00303D64">
        <w:t xml:space="preserve"> or working with people</w:t>
      </w:r>
      <w:r>
        <w:t>, which is relevant to people within the criminal justice system</w:t>
      </w:r>
      <w:r w:rsidR="00303D64">
        <w:t>, w</w:t>
      </w:r>
      <w:r>
        <w:t>e must at all times be very aware</w:t>
      </w:r>
      <w:r w:rsidR="00303D64">
        <w:t xml:space="preserve"> </w:t>
      </w:r>
      <w:r>
        <w:t>of the language and terminology being used, and the impact that this may have. It is quite a c</w:t>
      </w:r>
      <w:r w:rsidR="009213DB">
        <w:t xml:space="preserve">ommon theme throughout society </w:t>
      </w:r>
      <w:bookmarkStart w:id="0" w:name="_GoBack"/>
      <w:bookmarkEnd w:id="0"/>
      <w:r>
        <w:t>that we shouldn’t let words affect us, for instance the old saying, sticks and stones may break our bones but words will never hurt us.</w:t>
      </w:r>
    </w:p>
    <w:p w14:paraId="1BE6C93F" w14:textId="1AC8E4BD" w:rsidR="00084883" w:rsidRDefault="00084883" w:rsidP="00084883">
      <w:pPr>
        <w:pStyle w:val="NormalWeb"/>
      </w:pPr>
      <w:r>
        <w:t>However</w:t>
      </w:r>
      <w:r w:rsidR="00303D64">
        <w:t>,</w:t>
      </w:r>
      <w:r>
        <w:t xml:space="preserve"> we see the influence that words actually have, all around us on a daily basis, this can be witnessed through television, various social media platforms and daily interactions with other people</w:t>
      </w:r>
      <w:r w:rsidR="00303D64">
        <w:t>, for example people being called scroungers for falling on hard times and accessing benefits they are entitled to or the messages of racist abuse used against footballers</w:t>
      </w:r>
      <w:r w:rsidR="009420AC">
        <w:t xml:space="preserve"> and others</w:t>
      </w:r>
      <w:r w:rsidR="00303D64">
        <w:t xml:space="preserve"> on Twitter</w:t>
      </w:r>
    </w:p>
    <w:p w14:paraId="7FC33D5D" w14:textId="7F516D7A" w:rsidR="00084883" w:rsidRDefault="00084883" w:rsidP="00084883">
      <w:pPr>
        <w:pStyle w:val="NormalWeb"/>
      </w:pPr>
      <w:r>
        <w:t>All words being used to describe an individual</w:t>
      </w:r>
      <w:r w:rsidR="009213DB">
        <w:t>’</w:t>
      </w:r>
      <w:r>
        <w:t xml:space="preserve">s personal circumstance, should at all times be specific to their situation, always put the person first and never suggest they are </w:t>
      </w:r>
      <w:r w:rsidR="00303D64">
        <w:t xml:space="preserve">only </w:t>
      </w:r>
      <w:r>
        <w:t>capable of one lifestyle. I would like us to look at how do we address an individual who has engaged with probation.</w:t>
      </w:r>
    </w:p>
    <w:p w14:paraId="001623EE" w14:textId="0578F08B" w:rsidR="00084883" w:rsidRDefault="00084883" w:rsidP="00084883">
      <w:pPr>
        <w:pStyle w:val="NormalWeb"/>
      </w:pPr>
      <w:r>
        <w:t>Service user, ex prisoner, ex offender</w:t>
      </w:r>
      <w:r w:rsidR="009420AC">
        <w:t>, ex criminal</w:t>
      </w:r>
      <w:r>
        <w:t xml:space="preserve"> and lived experience are all terms I’m sure we are familiar with when engaging with probation. The negative opinions towards these terms</w:t>
      </w:r>
      <w:r w:rsidR="009420AC">
        <w:t xml:space="preserve"> though,</w:t>
      </w:r>
      <w:r>
        <w:t xml:space="preserve"> seems to outweigh the positive </w:t>
      </w:r>
      <w:r w:rsidR="009420AC">
        <w:t>from talking to lots of people in our Probation Inquiry.</w:t>
      </w:r>
    </w:p>
    <w:p w14:paraId="6C6D20C6" w14:textId="5180C871" w:rsidR="00084883" w:rsidRDefault="00084883" w:rsidP="00084883">
      <w:pPr>
        <w:pStyle w:val="NormalWeb"/>
      </w:pPr>
      <w:r>
        <w:t>This is why we need to address the rel</w:t>
      </w:r>
      <w:r w:rsidR="009213DB">
        <w:t>evant Person in a way</w:t>
      </w:r>
      <w:r>
        <w:t xml:space="preserve"> that enables th</w:t>
      </w:r>
      <w:r w:rsidR="009213DB">
        <w:t>e person to maintain their self-worth, self-</w:t>
      </w:r>
      <w:r>
        <w:t>esteem and dignity. When addressing an individual within the context and capacity of probation, the person and the role that is requested of them is all that is needed.</w:t>
      </w:r>
    </w:p>
    <w:p w14:paraId="318F386E" w14:textId="77777777" w:rsidR="00084883" w:rsidRDefault="00084883" w:rsidP="00084883">
      <w:pPr>
        <w:pStyle w:val="NormalWeb"/>
      </w:pPr>
      <w:r>
        <w:t>For instance a person on probation when no longer engaging with probation will then become a person.</w:t>
      </w:r>
    </w:p>
    <w:p w14:paraId="5E7495D2" w14:textId="77777777" w:rsidR="00084883" w:rsidRDefault="00084883" w:rsidP="00084883">
      <w:pPr>
        <w:pStyle w:val="NormalWeb"/>
      </w:pPr>
      <w:r>
        <w:t>There is no requirement or valid reason to continuously highlight a specific period in someone’s past, and this should be avoided at all costs.</w:t>
      </w:r>
    </w:p>
    <w:p w14:paraId="78AFFED1" w14:textId="79682BBF" w:rsidR="00084883" w:rsidRDefault="00084883" w:rsidP="00084883">
      <w:pPr>
        <w:pStyle w:val="NormalWeb"/>
      </w:pPr>
      <w:r>
        <w:t>The potential repercussions of individual labelling could be highly damaging when engaging with people experiencing rehabilitation.</w:t>
      </w:r>
    </w:p>
    <w:p w14:paraId="12CF87B9" w14:textId="0BB0BE45" w:rsidR="00084883" w:rsidRDefault="00084883" w:rsidP="00084883">
      <w:pPr>
        <w:pStyle w:val="NormalWeb"/>
      </w:pPr>
      <w:r>
        <w:t>Thank you for your time today</w:t>
      </w:r>
      <w:r w:rsidR="009420AC">
        <w:t xml:space="preserve"> and I look forward to sharing more from my lived experience later in this presentation.</w:t>
      </w:r>
    </w:p>
    <w:p w14:paraId="57990504" w14:textId="77777777" w:rsidR="00F12439" w:rsidRDefault="00F12439"/>
    <w:sectPr w:rsidR="00F12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3"/>
    <w:rsid w:val="00084883"/>
    <w:rsid w:val="00303D64"/>
    <w:rsid w:val="009213DB"/>
    <w:rsid w:val="009420AC"/>
    <w:rsid w:val="00AB0F5F"/>
    <w:rsid w:val="00C50969"/>
    <w:rsid w:val="00F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6CE0"/>
  <w15:chartTrackingRefBased/>
  <w15:docId w15:val="{246DA52D-073E-4A94-83D2-33827A4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88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A0BFA26-BD89-4033-9B55-BD1693E0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10B30B32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Mullen</dc:creator>
  <cp:keywords/>
  <dc:description/>
  <cp:lastModifiedBy>Coral Sirdifield</cp:lastModifiedBy>
  <cp:revision>3</cp:revision>
  <dcterms:created xsi:type="dcterms:W3CDTF">2021-04-28T10:26:00Z</dcterms:created>
  <dcterms:modified xsi:type="dcterms:W3CDTF">2021-05-05T15:02:00Z</dcterms:modified>
</cp:coreProperties>
</file>